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-20"/>
          <w:kern w:val="0"/>
          <w:sz w:val="44"/>
          <w:szCs w:val="44"/>
        </w:rPr>
        <w:t>宿州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-20"/>
          <w:kern w:val="0"/>
          <w:sz w:val="44"/>
          <w:szCs w:val="44"/>
          <w:lang w:eastAsia="zh-CN"/>
        </w:rPr>
        <w:t>高新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pacing w:val="-2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</w:rPr>
        <w:instrText xml:space="preserve"> HYPERLINK "http://www.szyq.gov.cn/group1/M00/10/63/Cpc8VmEJ7SOAObe7AAAxijLtUh846.docx" \t "http://www.szyq.gov.cn/grassroots/6623401/_blank"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</w:rPr>
        <w:t>02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  <w:lang w:val="en-US" w:eastAsia="zh-CN"/>
        </w:rPr>
        <w:t>1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</w:rPr>
        <w:t>年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  <w:lang w:val="en-US" w:eastAsia="zh-CN"/>
        </w:rPr>
        <w:t>举借政府债务的情况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</w:rPr>
        <w:t>说明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-20"/>
          <w:kern w:val="0"/>
          <w:sz w:val="44"/>
          <w:szCs w:val="44"/>
          <w:u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spacing w:val="-2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宿州高新区政府债务由市统一管理。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DgxMmQ3NTFjN2U1ZTdjMWZhNzk1ZTE5NzlmYWMifQ=="/>
  </w:docVars>
  <w:rsids>
    <w:rsidRoot w:val="00212514"/>
    <w:rsid w:val="00212514"/>
    <w:rsid w:val="0090453D"/>
    <w:rsid w:val="00AC170C"/>
    <w:rsid w:val="01A72E38"/>
    <w:rsid w:val="43BB74E9"/>
    <w:rsid w:val="587E62B0"/>
    <w:rsid w:val="5A2A037D"/>
    <w:rsid w:val="5CF239EF"/>
    <w:rsid w:val="645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37</Characters>
  <Lines>1</Lines>
  <Paragraphs>1</Paragraphs>
  <TotalTime>2</TotalTime>
  <ScaleCrop>false</ScaleCrop>
  <LinksUpToDate>false</LinksUpToDate>
  <CharactersWithSpaces>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2021-06-17T03:27:00Z</dcterms:created>
  <dc:creator>lihao</dc:creator>
  <cp:lastModifiedBy>韵韵子</cp:lastModifiedBy>
  <dcterms:modified xsi:type="dcterms:W3CDTF">2022-09-05T01:47:49Z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12FD750E5785498583734A75F7549D82</vt:lpwstr>
  </property>
</Properties>
</file>