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5B3C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市高新区成品油零售经营企业2024年度年检情况汇总表</w:t>
      </w:r>
    </w:p>
    <w:bookmarkEnd w:id="0"/>
    <w:p w14:paraId="161FEEED">
      <w:pPr>
        <w:rPr>
          <w:rFonts w:hint="eastAsia"/>
          <w:sz w:val="44"/>
          <w:szCs w:val="44"/>
          <w:lang w:val="en-US" w:eastAsia="zh-CN"/>
        </w:rPr>
      </w:pPr>
    </w:p>
    <w:p w14:paraId="3B933A99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一、加油站</w:t>
      </w:r>
    </w:p>
    <w:tbl>
      <w:tblPr>
        <w:tblStyle w:val="3"/>
        <w:tblW w:w="8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853"/>
        <w:gridCol w:w="2427"/>
        <w:gridCol w:w="1893"/>
        <w:gridCol w:w="1560"/>
      </w:tblGrid>
      <w:tr w14:paraId="7336E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</w:tcPr>
          <w:p w14:paraId="156B812F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53" w:type="dxa"/>
          </w:tcPr>
          <w:p w14:paraId="05F2F27C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2427" w:type="dxa"/>
          </w:tcPr>
          <w:p w14:paraId="0A75192B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893" w:type="dxa"/>
          </w:tcPr>
          <w:p w14:paraId="2965FF60">
            <w:pPr>
              <w:ind w:left="639" w:leftChars="152" w:hanging="320" w:hangingChars="1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年检结果</w:t>
            </w:r>
          </w:p>
        </w:tc>
        <w:tc>
          <w:tcPr>
            <w:tcW w:w="1560" w:type="dxa"/>
          </w:tcPr>
          <w:p w14:paraId="2801D2FB">
            <w:pPr>
              <w:ind w:firstLine="320" w:firstLineChars="1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 注</w:t>
            </w:r>
          </w:p>
        </w:tc>
      </w:tr>
      <w:tr w14:paraId="38F79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</w:tcPr>
          <w:p w14:paraId="348886AB">
            <w:pPr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54D9E296"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53" w:type="dxa"/>
            <w:vAlign w:val="center"/>
          </w:tcPr>
          <w:p w14:paraId="411A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皖L1218 </w:t>
            </w:r>
          </w:p>
        </w:tc>
        <w:tc>
          <w:tcPr>
            <w:tcW w:w="2427" w:type="dxa"/>
            <w:vAlign w:val="center"/>
          </w:tcPr>
          <w:p w14:paraId="4C29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宿州市墉桥区石油燃料公司拱辰路加油站</w:t>
            </w:r>
          </w:p>
        </w:tc>
        <w:tc>
          <w:tcPr>
            <w:tcW w:w="1893" w:type="dxa"/>
          </w:tcPr>
          <w:p w14:paraId="3F44B8C3"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31EEF85D"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560" w:type="dxa"/>
          </w:tcPr>
          <w:p w14:paraId="513247EA"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81B4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</w:tcPr>
          <w:p w14:paraId="13618D6A"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115C6685"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3F6652B3"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53" w:type="dxa"/>
            <w:vAlign w:val="center"/>
          </w:tcPr>
          <w:p w14:paraId="16F6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皖L2040</w:t>
            </w:r>
          </w:p>
        </w:tc>
        <w:tc>
          <w:tcPr>
            <w:tcW w:w="2427" w:type="dxa"/>
            <w:vAlign w:val="center"/>
          </w:tcPr>
          <w:p w14:paraId="020B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中国石化销售股份有限公司安徽宿州206国道路东加油站</w:t>
            </w:r>
          </w:p>
        </w:tc>
        <w:tc>
          <w:tcPr>
            <w:tcW w:w="1893" w:type="dxa"/>
          </w:tcPr>
          <w:p w14:paraId="76E454EF"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5A9427D9"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22D41DBF"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560" w:type="dxa"/>
          </w:tcPr>
          <w:p w14:paraId="25A5C2F5"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D8E2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148" w:type="dxa"/>
            <w:vAlign w:val="top"/>
          </w:tcPr>
          <w:p w14:paraId="3C626591">
            <w:pPr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5204E162">
            <w:pPr>
              <w:ind w:firstLine="320" w:firstLineChars="100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7C92A638">
            <w:pPr>
              <w:ind w:firstLine="320" w:firstLineChars="100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53" w:type="dxa"/>
            <w:vAlign w:val="center"/>
          </w:tcPr>
          <w:p w14:paraId="55C5EBC2">
            <w:pPr>
              <w:keepNext w:val="0"/>
              <w:keepLines w:val="0"/>
              <w:widowControl/>
              <w:suppressLineNumbers w:val="0"/>
              <w:ind w:firstLine="320" w:firstLineChars="10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皖L2089</w:t>
            </w:r>
          </w:p>
        </w:tc>
        <w:tc>
          <w:tcPr>
            <w:tcW w:w="2427" w:type="dxa"/>
            <w:vAlign w:val="center"/>
          </w:tcPr>
          <w:p w14:paraId="4557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中国石化销售股份有限公司安徽宿州206国道加油站</w:t>
            </w:r>
          </w:p>
        </w:tc>
        <w:tc>
          <w:tcPr>
            <w:tcW w:w="1893" w:type="dxa"/>
          </w:tcPr>
          <w:p w14:paraId="4DAA9FF2"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7B929A13"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560" w:type="dxa"/>
          </w:tcPr>
          <w:p w14:paraId="0B7B92B4"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9C9F9C3">
      <w:pPr>
        <w:ind w:firstLine="1260" w:firstLineChars="600"/>
        <w:jc w:val="center"/>
        <w:rPr>
          <w:rFonts w:hint="default"/>
          <w:lang w:val="en-US" w:eastAsia="zh-CN"/>
        </w:rPr>
      </w:pPr>
    </w:p>
    <w:p w14:paraId="261F543D">
      <w:pPr>
        <w:ind w:firstLine="1260" w:firstLineChars="600"/>
        <w:jc w:val="center"/>
        <w:rPr>
          <w:rFonts w:hint="default"/>
          <w:lang w:val="en-US" w:eastAsia="zh-CN"/>
        </w:rPr>
      </w:pPr>
    </w:p>
    <w:p w14:paraId="4B90FE92">
      <w:pPr>
        <w:ind w:firstLine="1260" w:firstLineChars="600"/>
        <w:jc w:val="center"/>
        <w:rPr>
          <w:rFonts w:hint="default"/>
          <w:lang w:val="en-US" w:eastAsia="zh-CN"/>
        </w:rPr>
      </w:pPr>
    </w:p>
    <w:p w14:paraId="1A064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B0751"/>
    <w:rsid w:val="2FF35351"/>
    <w:rsid w:val="3145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481</Characters>
  <Lines>0</Lines>
  <Paragraphs>0</Paragraphs>
  <TotalTime>37</TotalTime>
  <ScaleCrop>false</ScaleCrop>
  <LinksUpToDate>false</LinksUpToDate>
  <CharactersWithSpaces>483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2025-07-18T02:19:00Z</dcterms:created>
  <dc:creator>yuexiaofan</dc:creator>
  <cp:lastModifiedBy>WPS_1491818406</cp:lastModifiedBy>
  <cp:lastPrinted>2025-07-18T03:42:00Z</cp:lastPrinted>
  <dcterms:modified xsi:type="dcterms:W3CDTF">2025-07-18T07:57:37Z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eyJoZGlkIjoiN2Y5ZmIyOGVmNzE2YmY1MjE5YWI2ZjhjZmJhYzg1MTQiLCJ1c2VySWQiOiIyNzQwMTY5NzUifQ==</vt:lpwstr>
  </property>
  <property fmtid="{D5CDD505-2E9C-101B-9397-08002B2CF9AE}" pid="4" name="ICV">
    <vt:lpwstr>E7AEE07600B04959BD4EB02CDFE2DBF0_13</vt:lpwstr>
  </property>
</Properties>
</file>